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C0A7" w14:textId="77777777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4. Burgenländische Naturgartentage am 15. und 16. Juni 2024 von 10 bis 17 Uhr:</w:t>
      </w:r>
    </w:p>
    <w:p w14:paraId="6304B70F" w14:textId="708FF405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t xml:space="preserve">54 burgenländische Naturgärten von </w:t>
      </w:r>
      <w:r>
        <w:t xml:space="preserve">Deutsch </w:t>
      </w:r>
      <w:proofErr w:type="spellStart"/>
      <w:r>
        <w:t>Jahrndorf</w:t>
      </w:r>
      <w:proofErr w:type="spellEnd"/>
      <w:r>
        <w:t xml:space="preserve"> bis </w:t>
      </w:r>
      <w:r>
        <w:t>St. Martin an der Raab</w:t>
      </w:r>
      <w:r>
        <w:t xml:space="preserve"> öffnen ihre Türen für Besucher</w:t>
      </w:r>
      <w:r>
        <w:t>*i</w:t>
      </w:r>
      <w:r>
        <w:t>nnen</w:t>
      </w:r>
    </w:p>
    <w:p w14:paraId="46EFA5F9" w14:textId="77777777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268A3B2C" w14:textId="493BB17B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Bereits zum vierten Mal finden 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die „Burgenländischen Naturgartentage“ im Rahmen der Initiative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„Natur im Garten“ statt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. Bei d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ieser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Initiative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werden naturnah angelegte und gepflegte Gärten im Burgenland mit der “Natur im Garten“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-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Plakette ausgezeichnet.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 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 xml:space="preserve">Bereits mehr als 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8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00 Gärten landesweit dürfen sich damit schmücken. Bei den diesjährigen Naturgartentagen am Samstag, 15. und Sonntag, 16. Juni, stehen 54 dieser Gärten für Besucher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*i</w:t>
      </w:r>
      <w:r>
        <w:rPr>
          <w:rStyle w:val="wixui-rich-texttext"/>
          <w:rFonts w:eastAsiaTheme="majorEastAsia"/>
          <w:b/>
          <w:bCs/>
          <w:bdr w:val="none" w:sz="0" w:space="0" w:color="auto" w:frame="1"/>
        </w:rPr>
        <w:t>nnen zur Besichtigung offen.</w:t>
      </w:r>
    </w:p>
    <w:p w14:paraId="200CE0FA" w14:textId="77777777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291F9011" w14:textId="77777777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t>Die Vielfalt der Gartenstile und -philosophien ist dabei unbegrenzt, gemeinsam haben die burgenländischen Naturgärten allerdings alle, dass sie ohne chemisch synthetische Düngemittel und Pestizide und ausschließlich mit torffreien Produkten angelegt und gepflegt werden.</w:t>
      </w:r>
    </w:p>
    <w:p w14:paraId="3AE6AD53" w14:textId="1E8EA496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t>Bei den Naturgartentagen haben Besucher</w:t>
      </w:r>
      <w:r>
        <w:t>*i</w:t>
      </w:r>
      <w:r>
        <w:t>nnen die Gelegenheit, die schönsten privaten Naturgärten des Landes zu besuchen, sich inspirieren zu lassen oder einfach zu genießen.</w:t>
      </w:r>
    </w:p>
    <w:p w14:paraId="3E941821" w14:textId="77777777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526E6EB2" w14:textId="77777777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t>Kontakt:</w:t>
      </w:r>
    </w:p>
    <w:p w14:paraId="71999228" w14:textId="77777777" w:rsidR="00C55C6B" w:rsidRDefault="00C55C6B" w:rsidP="00C55C6B">
      <w:pPr>
        <w:pStyle w:val="font8"/>
        <w:spacing w:before="0" w:beforeAutospacing="0" w:after="0" w:afterAutospacing="0"/>
        <w:textAlignment w:val="baseline"/>
      </w:pPr>
      <w:r>
        <w:t>02682/ 62282</w:t>
      </w:r>
    </w:p>
    <w:p w14:paraId="2B88ED29" w14:textId="77777777" w:rsidR="00C55C6B" w:rsidRDefault="00C55C6B" w:rsidP="00C55C6B">
      <w:pPr>
        <w:pStyle w:val="font8"/>
        <w:spacing w:before="0" w:beforeAutospacing="0" w:after="0" w:afterAutospacing="0"/>
        <w:textAlignment w:val="baseline"/>
      </w:pPr>
      <w:hyperlink r:id="rId4" w:tgtFrame="_self" w:history="1">
        <w:r>
          <w:rPr>
            <w:rStyle w:val="Hyperlink"/>
            <w:rFonts w:eastAsiaTheme="majorEastAsia"/>
            <w:bdr w:val="none" w:sz="0" w:space="0" w:color="auto" w:frame="1"/>
          </w:rPr>
          <w:t>burgenland@naturimgarten.at</w:t>
        </w:r>
      </w:hyperlink>
    </w:p>
    <w:p w14:paraId="1FBB1D35" w14:textId="77777777" w:rsidR="00C539DF" w:rsidRDefault="00C539DF"/>
    <w:sectPr w:rsidR="00C53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6B"/>
    <w:rsid w:val="00435B5F"/>
    <w:rsid w:val="00BC1BF9"/>
    <w:rsid w:val="00C539DF"/>
    <w:rsid w:val="00C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21E5"/>
  <w15:chartTrackingRefBased/>
  <w15:docId w15:val="{A577847C-2F4A-4053-B444-9594611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5C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5C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5C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5C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5C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5C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5C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5C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5C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5C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5C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5C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5C6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55C6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5C6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5C6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5C6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5C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55C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5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5C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5C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55C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55C6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55C6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55C6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5C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5C6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55C6B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Standard"/>
    <w:rsid w:val="00C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customStyle="1" w:styleId="wixui-rich-texttext">
    <w:name w:val="wixui-rich-text__text"/>
    <w:basedOn w:val="Absatz-Standardschriftart"/>
    <w:rsid w:val="00C55C6B"/>
  </w:style>
  <w:style w:type="character" w:styleId="Hyperlink">
    <w:name w:val="Hyperlink"/>
    <w:basedOn w:val="Absatz-Standardschriftart"/>
    <w:uiPriority w:val="99"/>
    <w:semiHidden/>
    <w:unhideWhenUsed/>
    <w:rsid w:val="00C55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genland@naturimgart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Wuketich</dc:creator>
  <cp:keywords/>
  <dc:description/>
  <cp:lastModifiedBy>Elisabeth Wuketich</cp:lastModifiedBy>
  <cp:revision>1</cp:revision>
  <dcterms:created xsi:type="dcterms:W3CDTF">2024-04-15T13:00:00Z</dcterms:created>
  <dcterms:modified xsi:type="dcterms:W3CDTF">2024-04-15T13:06:00Z</dcterms:modified>
</cp:coreProperties>
</file>